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FB247E" w:rsidRPr="00FB247E" w:rsidRDefault="00FB247E" w:rsidP="00481B83">
      <w:r w:rsidRPr="00FB247E">
        <w:t xml:space="preserve">Díszítse fel ízlésesen karácsony fáját! Az ML 20/WW </w:t>
      </w:r>
      <w:proofErr w:type="spellStart"/>
      <w:r w:rsidRPr="00FB247E">
        <w:t>micro</w:t>
      </w:r>
      <w:proofErr w:type="spellEnd"/>
      <w:r w:rsidRPr="00FB247E">
        <w:t xml:space="preserve"> LED fényfüzérnél keresve sem találhat jobb megoldást! A 20 db </w:t>
      </w:r>
      <w:proofErr w:type="spellStart"/>
      <w:r w:rsidRPr="00FB247E">
        <w:t>melegfehér</w:t>
      </w:r>
      <w:proofErr w:type="spellEnd"/>
      <w:r w:rsidRPr="00FB247E">
        <w:t xml:space="preserve"> </w:t>
      </w:r>
      <w:proofErr w:type="spellStart"/>
      <w:r w:rsidRPr="00FB247E">
        <w:t>micro</w:t>
      </w:r>
      <w:proofErr w:type="spellEnd"/>
      <w:r w:rsidRPr="00FB247E">
        <w:t xml:space="preserve"> LED tökéletesen beragyogja az egész szobát. A termék tápellátása 2 x 1,5 V (AA) elemmel oldható meg. Válassza a minőségi termékeket és rendeljen </w:t>
      </w:r>
      <w:proofErr w:type="spellStart"/>
      <w:r w:rsidRPr="00FB247E">
        <w:t>webáruházunkból</w:t>
      </w:r>
      <w:proofErr w:type="spellEnd"/>
      <w:r w:rsidRPr="00FB247E">
        <w:t>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FB247E" w:rsidRDefault="00FB247E" w:rsidP="00FB247E">
      <w:proofErr w:type="gramStart"/>
      <w:r>
        <w:t>beltéri</w:t>
      </w:r>
      <w:proofErr w:type="gramEnd"/>
      <w:r>
        <w:t xml:space="preserve"> kivitel</w:t>
      </w:r>
    </w:p>
    <w:p w:rsidR="00FB247E" w:rsidRDefault="00FB247E" w:rsidP="00FB247E">
      <w:r>
        <w:t xml:space="preserve">20 db </w:t>
      </w:r>
      <w:proofErr w:type="spellStart"/>
      <w:r>
        <w:t>melegfehér</w:t>
      </w:r>
      <w:proofErr w:type="spellEnd"/>
      <w:r>
        <w:t xml:space="preserve"> </w:t>
      </w:r>
      <w:proofErr w:type="spellStart"/>
      <w:r>
        <w:t>micro</w:t>
      </w:r>
      <w:proofErr w:type="spellEnd"/>
      <w:r>
        <w:t xml:space="preserve"> LED</w:t>
      </w:r>
    </w:p>
    <w:p w:rsidR="00FB247E" w:rsidRDefault="00FB247E" w:rsidP="00FB247E">
      <w:proofErr w:type="gramStart"/>
      <w:r>
        <w:t>be</w:t>
      </w:r>
      <w:proofErr w:type="gramEnd"/>
      <w:r>
        <w:t>/ki kapcsolóval</w:t>
      </w:r>
    </w:p>
    <w:p w:rsidR="00FB247E" w:rsidRDefault="00FB247E" w:rsidP="00FB247E">
      <w:proofErr w:type="gramStart"/>
      <w:r>
        <w:t>tápellátás</w:t>
      </w:r>
      <w:proofErr w:type="gramEnd"/>
      <w:r>
        <w:t>: 2 x 1,5 V (AA) elem, nem tartozék</w:t>
      </w:r>
    </w:p>
    <w:p w:rsidR="00FB247E" w:rsidRDefault="00FB247E" w:rsidP="00FB247E">
      <w:proofErr w:type="gramStart"/>
      <w:r>
        <w:t>fényfüzér</w:t>
      </w:r>
      <w:proofErr w:type="gramEnd"/>
      <w:r>
        <w:t xml:space="preserve"> hossza: 1,9 m</w:t>
      </w:r>
    </w:p>
    <w:p w:rsidR="00282F7A" w:rsidRPr="00282F7A" w:rsidRDefault="00FB247E" w:rsidP="00FB247E">
      <w:proofErr w:type="gramStart"/>
      <w:r>
        <w:t>tápvezeték</w:t>
      </w:r>
      <w:proofErr w:type="gramEnd"/>
      <w:r>
        <w:t xml:space="preserve"> hossza: 20 cm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2022-08-18T05:54:00Z</dcterms:created>
  <dcterms:modified xsi:type="dcterms:W3CDTF">2022-08-18T05:54:00Z</dcterms:modified>
</cp:coreProperties>
</file>